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E8" w:rsidRPr="002A23B1" w:rsidRDefault="00811CE8" w:rsidP="002A23B1">
      <w:pPr>
        <w:jc w:val="both"/>
        <w:rPr>
          <w:rFonts w:ascii="Times New Roman" w:hAnsi="Times New Roman" w:cs="Times New Roman"/>
          <w:sz w:val="28"/>
          <w:szCs w:val="28"/>
        </w:rPr>
      </w:pPr>
      <w:r w:rsidRPr="002A23B1">
        <w:rPr>
          <w:rFonts w:ascii="Segoe UI Symbol" w:hAnsi="Segoe UI Symbol" w:cs="Segoe UI Symbol"/>
          <w:b/>
          <w:sz w:val="28"/>
          <w:szCs w:val="28"/>
        </w:rPr>
        <w:t>⚡</w:t>
      </w:r>
      <w:r w:rsidRPr="002A23B1">
        <w:rPr>
          <w:rFonts w:ascii="Times New Roman" w:hAnsi="Times New Roman" w:cs="Times New Roman"/>
          <w:b/>
          <w:sz w:val="28"/>
          <w:szCs w:val="28"/>
        </w:rPr>
        <w:t>️ Разработаны инструкции по использованию нового функционала ЕРКНМ в рамках принятия безбумажных решений</w:t>
      </w:r>
      <w:r w:rsidRPr="002A23B1">
        <w:rPr>
          <w:rFonts w:ascii="Times New Roman" w:hAnsi="Times New Roman" w:cs="Times New Roman"/>
          <w:sz w:val="28"/>
          <w:szCs w:val="28"/>
        </w:rPr>
        <w:t>, а именно:</w:t>
      </w:r>
    </w:p>
    <w:p w:rsidR="00811CE8" w:rsidRPr="002A23B1" w:rsidRDefault="00811CE8" w:rsidP="002A2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CE8" w:rsidRPr="002A23B1" w:rsidRDefault="00811CE8" w:rsidP="002A23B1">
      <w:pPr>
        <w:jc w:val="both"/>
        <w:rPr>
          <w:rFonts w:ascii="Times New Roman" w:hAnsi="Times New Roman" w:cs="Times New Roman"/>
          <w:sz w:val="28"/>
          <w:szCs w:val="28"/>
        </w:rPr>
      </w:pPr>
      <w:r w:rsidRPr="002A23B1">
        <w:rPr>
          <w:rFonts w:ascii="Segoe UI Symbol" w:hAnsi="Segoe UI Symbol" w:cs="Segoe UI Symbol"/>
          <w:sz w:val="28"/>
          <w:szCs w:val="28"/>
        </w:rPr>
        <w:t>➡</w:t>
      </w:r>
      <w:r w:rsidRPr="002A23B1">
        <w:rPr>
          <w:rFonts w:ascii="Times New Roman" w:hAnsi="Times New Roman" w:cs="Times New Roman"/>
          <w:sz w:val="28"/>
          <w:szCs w:val="28"/>
        </w:rPr>
        <w:t>️ Порядок формирования выписок в паспортах КНМ и ПМ;</w:t>
      </w:r>
    </w:p>
    <w:p w:rsidR="00811CE8" w:rsidRPr="002A23B1" w:rsidRDefault="00811CE8" w:rsidP="002A23B1">
      <w:pPr>
        <w:jc w:val="both"/>
        <w:rPr>
          <w:rFonts w:ascii="Times New Roman" w:hAnsi="Times New Roman" w:cs="Times New Roman"/>
          <w:sz w:val="28"/>
          <w:szCs w:val="28"/>
        </w:rPr>
      </w:pPr>
      <w:r w:rsidRPr="002A23B1">
        <w:rPr>
          <w:rFonts w:ascii="Segoe UI Symbol" w:hAnsi="Segoe UI Symbol" w:cs="Segoe UI Symbol"/>
          <w:sz w:val="28"/>
          <w:szCs w:val="28"/>
        </w:rPr>
        <w:t>➡</w:t>
      </w:r>
      <w:r w:rsidRPr="002A23B1">
        <w:rPr>
          <w:rFonts w:ascii="Times New Roman" w:hAnsi="Times New Roman" w:cs="Times New Roman"/>
          <w:sz w:val="28"/>
          <w:szCs w:val="28"/>
        </w:rPr>
        <w:t>️ Использование новой модели подписания паспортов КНМ и ПМ</w:t>
      </w:r>
    </w:p>
    <w:p w:rsidR="00811CE8" w:rsidRPr="002A23B1" w:rsidRDefault="00811CE8" w:rsidP="00E2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3B1">
        <w:rPr>
          <w:rFonts w:ascii="Times New Roman" w:hAnsi="Times New Roman" w:cs="Times New Roman"/>
          <w:sz w:val="28"/>
          <w:szCs w:val="28"/>
        </w:rPr>
        <w:t>Напомним, что одним из самых важных для контрольных (надзорных) органов новшеством постановления Правительства РФ № 980 от 18 июля (</w:t>
      </w:r>
      <w:hyperlink r:id="rId4" w:history="1">
        <w:r w:rsidR="00E23067" w:rsidRPr="003A210B">
          <w:rPr>
            <w:rStyle w:val="a3"/>
            <w:rFonts w:ascii="Times New Roman" w:hAnsi="Times New Roman" w:cs="Times New Roman"/>
            <w:sz w:val="28"/>
            <w:szCs w:val="28"/>
          </w:rPr>
          <w:t>https://t.me/masterskaya_knd/1375</w:t>
        </w:r>
      </w:hyperlink>
      <w:r w:rsidRPr="002A23B1">
        <w:rPr>
          <w:rFonts w:ascii="Times New Roman" w:hAnsi="Times New Roman" w:cs="Times New Roman"/>
          <w:sz w:val="28"/>
          <w:szCs w:val="28"/>
        </w:rPr>
        <w:t xml:space="preserve">) является закрепление признания электронного паспорта ЕРКНМ. </w:t>
      </w:r>
    </w:p>
    <w:p w:rsidR="00811CE8" w:rsidRPr="002A23B1" w:rsidRDefault="00811CE8" w:rsidP="00E2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3B1">
        <w:rPr>
          <w:rFonts w:ascii="Times New Roman" w:hAnsi="Times New Roman" w:cs="Times New Roman"/>
          <w:sz w:val="28"/>
          <w:szCs w:val="28"/>
        </w:rPr>
        <w:t>В инструкциях систематизированы обучающие материалы по работе с федеральной государственной информационной системе «Единый реестр контрольных (надзорных) мероприятий» (ФГИС ЕРКНМ), которые помогут пользователям быстро разобраться со вступившими в силу изменениями. Это позволяет оптимизировать документооборот и снизить временные затраты на оформление документов.</w:t>
      </w:r>
    </w:p>
    <w:p w:rsidR="00811CE8" w:rsidRPr="00E23067" w:rsidRDefault="00E23067" w:rsidP="002A23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E230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9 л. </w:t>
      </w:r>
      <w:bookmarkStart w:id="0" w:name="_GoBack"/>
      <w:bookmarkEnd w:id="0"/>
    </w:p>
    <w:sectPr w:rsidR="00811CE8" w:rsidRPr="00E23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93"/>
    <w:rsid w:val="002A23B1"/>
    <w:rsid w:val="004E5FC7"/>
    <w:rsid w:val="00765C93"/>
    <w:rsid w:val="00811CE8"/>
    <w:rsid w:val="00AC1774"/>
    <w:rsid w:val="00CE441C"/>
    <w:rsid w:val="00E2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1071E-0230-4436-9A68-E8ABA672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30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masterskaya_knd/13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7</cp:revision>
  <dcterms:created xsi:type="dcterms:W3CDTF">2024-09-26T02:22:00Z</dcterms:created>
  <dcterms:modified xsi:type="dcterms:W3CDTF">2024-10-08T04:54:00Z</dcterms:modified>
</cp:coreProperties>
</file>